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1E43395A" w:rsidR="00537220" w:rsidRPr="000E5CC7" w:rsidRDefault="000E5CC7" w:rsidP="000E5CC7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0E5CC7">
        <w:rPr>
          <w:rFonts w:ascii="Arial" w:hAnsi="Arial" w:cs="Arial"/>
          <w:b/>
          <w:bCs/>
          <w:i/>
          <w:iCs/>
        </w:rPr>
        <w:t>Załącznik nr 11B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656C9512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 xml:space="preserve">. zm.), Nr sprawy </w:t>
      </w:r>
      <w:r w:rsidR="00273F5F">
        <w:rPr>
          <w:rFonts w:ascii="Arial" w:hAnsi="Arial" w:cs="Arial"/>
        </w:rPr>
        <w:t>11</w:t>
      </w:r>
      <w:r w:rsidRPr="00582CE6">
        <w:rPr>
          <w:rFonts w:ascii="Arial" w:hAnsi="Arial" w:cs="Arial"/>
        </w:rPr>
        <w:t>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222F78C1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bookmarkStart w:id="0" w:name="_Hlk181697292"/>
      <w:r w:rsidR="000162C4" w:rsidRPr="00836C5A">
        <w:rPr>
          <w:rFonts w:ascii="Arial" w:hAnsi="Arial" w:cs="Arial"/>
          <w:b/>
        </w:rPr>
        <w:t xml:space="preserve">"Zadanie </w:t>
      </w:r>
      <w:r w:rsidR="000162C4">
        <w:rPr>
          <w:rFonts w:ascii="Arial" w:hAnsi="Arial" w:cs="Arial"/>
          <w:b/>
        </w:rPr>
        <w:t>2</w:t>
      </w:r>
      <w:r w:rsidR="000162C4" w:rsidRPr="00836C5A">
        <w:rPr>
          <w:rFonts w:ascii="Arial" w:hAnsi="Arial" w:cs="Arial"/>
          <w:b/>
        </w:rPr>
        <w:t xml:space="preserve"> </w:t>
      </w:r>
      <w:bookmarkStart w:id="1" w:name="_Hlk181697002"/>
      <w:r w:rsidR="000162C4">
        <w:rPr>
          <w:rFonts w:ascii="Arial" w:hAnsi="Arial" w:cs="Arial"/>
          <w:b/>
        </w:rPr>
        <w:t xml:space="preserve">„Serwisowanie aktywnego systemu bezpieczeństwa gazowego w ramach EDCA (system </w:t>
      </w:r>
      <w:proofErr w:type="spellStart"/>
      <w:r w:rsidR="000162C4">
        <w:rPr>
          <w:rFonts w:ascii="Arial" w:hAnsi="Arial" w:cs="Arial"/>
          <w:b/>
        </w:rPr>
        <w:t>Gazex</w:t>
      </w:r>
      <w:proofErr w:type="spellEnd"/>
      <w:r w:rsidR="000162C4">
        <w:rPr>
          <w:rFonts w:ascii="Arial" w:hAnsi="Arial" w:cs="Arial"/>
          <w:b/>
        </w:rPr>
        <w:t>)</w:t>
      </w:r>
      <w:bookmarkEnd w:id="0"/>
      <w:bookmarkEnd w:id="1"/>
      <w:r w:rsidR="000162C4">
        <w:rPr>
          <w:rFonts w:ascii="Arial" w:hAnsi="Arial" w:cs="Arial"/>
          <w:b/>
        </w:rPr>
        <w:t xml:space="preserve">”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 w:rsidR="000162C4">
        <w:rPr>
          <w:rFonts w:ascii="Arial" w:hAnsi="Arial" w:cs="Arial"/>
        </w:rPr>
        <w:t>2</w:t>
      </w:r>
      <w:r w:rsidRPr="00582CE6">
        <w:rPr>
          <w:rFonts w:ascii="Arial" w:hAnsi="Arial" w:cs="Arial"/>
        </w:rPr>
        <w:t xml:space="preserve"> – </w:t>
      </w:r>
      <w:r w:rsidR="000162C4" w:rsidRPr="00836C5A">
        <w:rPr>
          <w:rFonts w:ascii="Arial" w:hAnsi="Arial" w:cs="Arial"/>
          <w:b/>
        </w:rPr>
        <w:t xml:space="preserve">"Zadanie </w:t>
      </w:r>
      <w:r w:rsidR="000162C4">
        <w:rPr>
          <w:rFonts w:ascii="Arial" w:hAnsi="Arial" w:cs="Arial"/>
          <w:b/>
        </w:rPr>
        <w:t>2</w:t>
      </w:r>
      <w:r w:rsidR="000162C4" w:rsidRPr="00836C5A">
        <w:rPr>
          <w:rFonts w:ascii="Arial" w:hAnsi="Arial" w:cs="Arial"/>
          <w:b/>
        </w:rPr>
        <w:t xml:space="preserve"> </w:t>
      </w:r>
      <w:r w:rsidR="000162C4">
        <w:rPr>
          <w:rFonts w:ascii="Arial" w:hAnsi="Arial" w:cs="Arial"/>
          <w:b/>
        </w:rPr>
        <w:t xml:space="preserve">„Serwisowanie aktywnego systemu bezpieczeństwa gazowego w ramach EDCA (system </w:t>
      </w:r>
      <w:proofErr w:type="spellStart"/>
      <w:r w:rsidR="000162C4">
        <w:rPr>
          <w:rFonts w:ascii="Arial" w:hAnsi="Arial" w:cs="Arial"/>
          <w:b/>
        </w:rPr>
        <w:t>Gazex</w:t>
      </w:r>
      <w:proofErr w:type="spellEnd"/>
      <w:r w:rsidR="000162C4">
        <w:rPr>
          <w:rFonts w:ascii="Arial" w:hAnsi="Arial" w:cs="Arial"/>
          <w:b/>
        </w:rPr>
        <w:t xml:space="preserve">)” </w:t>
      </w:r>
      <w:r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1D1932EC" w14:textId="77777777" w:rsidR="00537220" w:rsidRPr="00582CE6" w:rsidRDefault="00537220" w:rsidP="00537220">
      <w:pPr>
        <w:tabs>
          <w:tab w:val="left" w:pos="0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……………………………………………….............................................zł brutto (słownie: ................................................................................... 00/100PLN), w tym podatek </w:t>
      </w:r>
      <w:r w:rsidRPr="00582CE6">
        <w:rPr>
          <w:rFonts w:ascii="Arial" w:hAnsi="Arial" w:cs="Arial"/>
          <w:bCs/>
        </w:rPr>
        <w:t>VAT w wysokości</w:t>
      </w:r>
      <w:r w:rsidRPr="00582CE6">
        <w:rPr>
          <w:rFonts w:ascii="Arial" w:hAnsi="Arial" w:cs="Arial"/>
          <w:b/>
        </w:rPr>
        <w:t xml:space="preserve"> 23%</w:t>
      </w:r>
    </w:p>
    <w:p w14:paraId="3D724C06" w14:textId="77777777" w:rsidR="00FA793E" w:rsidRDefault="00FA793E" w:rsidP="00537220">
      <w:pPr>
        <w:spacing w:before="120" w:after="120"/>
        <w:ind w:left="709"/>
        <w:rPr>
          <w:rFonts w:ascii="Arial" w:hAnsi="Arial" w:cs="Arial"/>
          <w:b/>
        </w:rPr>
      </w:pPr>
    </w:p>
    <w:p w14:paraId="71CFE58D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lastRenderedPageBreak/>
        <w:t>z czego za</w:t>
      </w:r>
      <w:r>
        <w:rPr>
          <w:rFonts w:ascii="Arial" w:hAnsi="Arial" w:cs="Arial"/>
          <w:b/>
        </w:rPr>
        <w:t xml:space="preserve"> Rok 2026:</w:t>
      </w:r>
    </w:p>
    <w:p w14:paraId="4FA65832" w14:textId="77777777" w:rsidR="00FA793E" w:rsidRPr="00836C5A" w:rsidRDefault="00FA793E" w:rsidP="00FA793E">
      <w:pPr>
        <w:numPr>
          <w:ilvl w:val="0"/>
          <w:numId w:val="45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B924750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75C69709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5E9D1F57" w14:textId="77777777" w:rsidR="00FA793E" w:rsidRPr="00836C5A" w:rsidRDefault="00FA793E" w:rsidP="00FA793E">
      <w:pPr>
        <w:numPr>
          <w:ilvl w:val="0"/>
          <w:numId w:val="45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bookmarkStart w:id="2" w:name="_Hlk181697057"/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4CC83C2C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bookmarkEnd w:id="2"/>
    <w:p w14:paraId="38B94F95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82EDAAD" w14:textId="77777777" w:rsidR="00FA793E" w:rsidRPr="00836C5A" w:rsidRDefault="00FA793E" w:rsidP="00FA793E">
      <w:pPr>
        <w:numPr>
          <w:ilvl w:val="0"/>
          <w:numId w:val="45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887E6A0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0A788C8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06370F7E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2026: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959F60C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5B40D059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t>z czego za</w:t>
      </w:r>
      <w:r>
        <w:rPr>
          <w:rFonts w:ascii="Arial" w:hAnsi="Arial" w:cs="Arial"/>
          <w:b/>
        </w:rPr>
        <w:t xml:space="preserve"> Rok 2027:</w:t>
      </w:r>
    </w:p>
    <w:p w14:paraId="6085C3B1" w14:textId="77777777" w:rsidR="00FA793E" w:rsidRPr="00836C5A" w:rsidRDefault="00FA793E" w:rsidP="00FA793E">
      <w:pPr>
        <w:numPr>
          <w:ilvl w:val="0"/>
          <w:numId w:val="46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6B14395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597A5C48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463315FD" w14:textId="77777777" w:rsidR="00FA793E" w:rsidRPr="00836C5A" w:rsidRDefault="00FA793E" w:rsidP="00FA793E">
      <w:pPr>
        <w:numPr>
          <w:ilvl w:val="0"/>
          <w:numId w:val="46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0DF70F7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FD7658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44B1D3CD" w14:textId="77777777" w:rsidR="00FA793E" w:rsidRPr="00836C5A" w:rsidRDefault="00FA793E" w:rsidP="00FA793E">
      <w:pPr>
        <w:numPr>
          <w:ilvl w:val="0"/>
          <w:numId w:val="46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5174466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8A7F099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7DC5D4A7" w14:textId="77777777" w:rsidR="00FA793E" w:rsidRPr="00836C5A" w:rsidRDefault="00FA793E" w:rsidP="00FA793E">
      <w:pPr>
        <w:numPr>
          <w:ilvl w:val="0"/>
          <w:numId w:val="46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</w:t>
      </w:r>
      <w:r>
        <w:rPr>
          <w:rFonts w:ascii="Arial" w:hAnsi="Arial" w:cs="Arial"/>
        </w:rPr>
        <w:t>V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297BF7EA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3E29F8E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  <w:b/>
        </w:rPr>
      </w:pPr>
    </w:p>
    <w:p w14:paraId="780FD25D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2027: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12063A71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29CD78" w14:textId="77777777" w:rsidR="00537220" w:rsidRPr="00582CE6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12A802CC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="000162C4" w:rsidRPr="00836C5A">
        <w:rPr>
          <w:rFonts w:ascii="Arial" w:hAnsi="Arial" w:cs="Arial"/>
          <w:b/>
        </w:rPr>
        <w:t xml:space="preserve">"Zadanie </w:t>
      </w:r>
      <w:r w:rsidR="000162C4">
        <w:rPr>
          <w:rFonts w:ascii="Arial" w:hAnsi="Arial" w:cs="Arial"/>
          <w:b/>
        </w:rPr>
        <w:t>2</w:t>
      </w:r>
      <w:r w:rsidR="000162C4" w:rsidRPr="00836C5A">
        <w:rPr>
          <w:rFonts w:ascii="Arial" w:hAnsi="Arial" w:cs="Arial"/>
          <w:b/>
        </w:rPr>
        <w:t xml:space="preserve"> </w:t>
      </w:r>
      <w:r w:rsidR="000162C4">
        <w:rPr>
          <w:rFonts w:ascii="Arial" w:hAnsi="Arial" w:cs="Arial"/>
          <w:b/>
        </w:rPr>
        <w:t xml:space="preserve">„Serwisowanie aktywnego systemu bezpieczeństwa gazowego w ramach EDCA (system </w:t>
      </w:r>
      <w:proofErr w:type="spellStart"/>
      <w:r w:rsidR="000162C4">
        <w:rPr>
          <w:rFonts w:ascii="Arial" w:hAnsi="Arial" w:cs="Arial"/>
          <w:b/>
        </w:rPr>
        <w:t>Gazex</w:t>
      </w:r>
      <w:proofErr w:type="spellEnd"/>
      <w:r w:rsidR="000162C4">
        <w:rPr>
          <w:rFonts w:ascii="Arial" w:hAnsi="Arial" w:cs="Arial"/>
          <w:b/>
        </w:rPr>
        <w:t xml:space="preserve">)”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2BCE8AAA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bookmarkStart w:id="3" w:name="_Hlk202340055"/>
      <w:bookmarkStart w:id="4" w:name="_Hlk202422455"/>
      <w:r w:rsidRPr="00A8173C">
        <w:rPr>
          <w:rFonts w:ascii="Arial" w:hAnsi="Arial" w:cs="Arial"/>
          <w:b/>
        </w:rPr>
        <w:t xml:space="preserve">Rok 2026: </w:t>
      </w:r>
    </w:p>
    <w:p w14:paraId="2DAA5A66" w14:textId="253B3507" w:rsidR="00FA793E" w:rsidRPr="00FA793E" w:rsidRDefault="00FA793E" w:rsidP="00FA793E">
      <w:pPr>
        <w:numPr>
          <w:ilvl w:val="0"/>
          <w:numId w:val="47"/>
        </w:numPr>
        <w:spacing w:line="360" w:lineRule="auto"/>
        <w:ind w:left="1134" w:right="-286" w:hanging="425"/>
        <w:rPr>
          <w:rFonts w:ascii="Arial" w:hAnsi="Arial" w:cs="Arial"/>
        </w:rPr>
      </w:pPr>
      <w:r w:rsidRPr="00FA793E">
        <w:rPr>
          <w:rFonts w:ascii="Arial" w:hAnsi="Arial" w:cs="Arial"/>
        </w:rPr>
        <w:t>I przegląd</w:t>
      </w:r>
      <w:r w:rsidR="00E32108">
        <w:rPr>
          <w:rFonts w:ascii="Arial" w:hAnsi="Arial" w:cs="Arial"/>
        </w:rPr>
        <w:t xml:space="preserve"> od dnia podpisania umowy </w:t>
      </w:r>
      <w:r w:rsidRPr="00FA793E">
        <w:rPr>
          <w:rFonts w:ascii="Arial" w:hAnsi="Arial" w:cs="Arial"/>
        </w:rPr>
        <w:t xml:space="preserve"> do dnia. – 30 czerwiec 2026 r. </w:t>
      </w:r>
    </w:p>
    <w:p w14:paraId="7B5ACF32" w14:textId="77777777" w:rsidR="00FA793E" w:rsidRDefault="00FA793E" w:rsidP="00FA793E">
      <w:pPr>
        <w:numPr>
          <w:ilvl w:val="0"/>
          <w:numId w:val="47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 przegląd 01 lipiec 2026 r – 30 wrzesień 2026 r. </w:t>
      </w:r>
    </w:p>
    <w:p w14:paraId="65CBB0B1" w14:textId="77777777" w:rsidR="00FA793E" w:rsidRDefault="00FA793E" w:rsidP="00FA793E">
      <w:pPr>
        <w:numPr>
          <w:ilvl w:val="0"/>
          <w:numId w:val="47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III przegląd 01 październik 2026 r. – 10 grudzień 2026 r.  </w:t>
      </w:r>
    </w:p>
    <w:bookmarkEnd w:id="3"/>
    <w:p w14:paraId="52465622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r w:rsidRPr="00A8173C">
        <w:rPr>
          <w:rFonts w:ascii="Arial" w:hAnsi="Arial" w:cs="Arial"/>
          <w:b/>
        </w:rPr>
        <w:t>Rok 202</w:t>
      </w:r>
      <w:r>
        <w:rPr>
          <w:rFonts w:ascii="Arial" w:hAnsi="Arial" w:cs="Arial"/>
          <w:b/>
        </w:rPr>
        <w:t>7</w:t>
      </w:r>
      <w:r w:rsidRPr="00A8173C">
        <w:rPr>
          <w:rFonts w:ascii="Arial" w:hAnsi="Arial" w:cs="Arial"/>
          <w:b/>
        </w:rPr>
        <w:t xml:space="preserve">: </w:t>
      </w:r>
    </w:p>
    <w:p w14:paraId="6F633C67" w14:textId="77777777" w:rsidR="00FA793E" w:rsidRDefault="00FA793E" w:rsidP="00FA793E">
      <w:pPr>
        <w:numPr>
          <w:ilvl w:val="0"/>
          <w:numId w:val="48"/>
        </w:numPr>
        <w:spacing w:line="360" w:lineRule="auto"/>
        <w:ind w:right="-286"/>
        <w:rPr>
          <w:rFonts w:ascii="Arial" w:hAnsi="Arial" w:cs="Arial"/>
        </w:rPr>
      </w:pPr>
      <w:r>
        <w:rPr>
          <w:rFonts w:ascii="Arial" w:hAnsi="Arial" w:cs="Arial"/>
        </w:rPr>
        <w:t xml:space="preserve">I przegląd 01 styczeń 2027 – 31 marzec 2027 r. </w:t>
      </w:r>
    </w:p>
    <w:p w14:paraId="4D112464" w14:textId="77777777" w:rsidR="00FA793E" w:rsidRDefault="00FA793E" w:rsidP="00FA793E">
      <w:pPr>
        <w:numPr>
          <w:ilvl w:val="0"/>
          <w:numId w:val="48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 przegląd 01 kwietnia 2027 r. – 30 czerwiec 2027 r. </w:t>
      </w:r>
    </w:p>
    <w:p w14:paraId="25ADFC9A" w14:textId="77777777" w:rsidR="00FA793E" w:rsidRDefault="00FA793E" w:rsidP="00FA793E">
      <w:pPr>
        <w:numPr>
          <w:ilvl w:val="0"/>
          <w:numId w:val="48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III przegląd 01 lipiec 2027 r – 30 wrzesień 2027 r. </w:t>
      </w:r>
    </w:p>
    <w:p w14:paraId="1EC0657B" w14:textId="77777777" w:rsidR="00FA793E" w:rsidRPr="00836C5A" w:rsidRDefault="00FA793E" w:rsidP="00FA793E">
      <w:pPr>
        <w:numPr>
          <w:ilvl w:val="0"/>
          <w:numId w:val="48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IV przegląd 01 październik 2027 r. – 10 grudzień 2027 r.  </w:t>
      </w:r>
    </w:p>
    <w:bookmarkEnd w:id="4"/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6084B932" w14:textId="52F29DC8" w:rsidR="00335790" w:rsidRPr="00335790" w:rsidRDefault="00537220" w:rsidP="00537220">
      <w:pPr>
        <w:numPr>
          <w:ilvl w:val="0"/>
          <w:numId w:val="7"/>
        </w:numPr>
        <w:tabs>
          <w:tab w:val="clear" w:pos="709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335790">
        <w:rPr>
          <w:rFonts w:ascii="Arial" w:hAnsi="Arial" w:cs="Arial"/>
        </w:rPr>
        <w:t xml:space="preserve">Płatność za usługę będącą przedmiotem umowy będzie odbywała się </w:t>
      </w:r>
      <w:r w:rsidRPr="00335790">
        <w:rPr>
          <w:rFonts w:ascii="Arial" w:hAnsi="Arial" w:cs="Arial"/>
        </w:rPr>
        <w:br/>
        <w:t xml:space="preserve">w częściach tj. zostanie opłacona każdorazowo, po dokonanym przeglądzie, </w:t>
      </w:r>
      <w:r w:rsidRPr="00335790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poszczególnych elementów zadania ujęto w załączniku nr 1 - </w:t>
      </w:r>
      <w:r w:rsidRPr="00335790">
        <w:rPr>
          <w:rFonts w:ascii="Arial" w:hAnsi="Arial" w:cs="Arial"/>
        </w:rPr>
        <w:t xml:space="preserve">Formularzu cenowym dla zadania nr  </w:t>
      </w:r>
      <w:r w:rsidR="000162C4">
        <w:rPr>
          <w:rFonts w:ascii="Arial" w:hAnsi="Arial" w:cs="Arial"/>
        </w:rPr>
        <w:t>2</w:t>
      </w:r>
      <w:r w:rsidRPr="00335790">
        <w:rPr>
          <w:rFonts w:ascii="Arial" w:hAnsi="Arial" w:cs="Arial"/>
        </w:rPr>
        <w:t xml:space="preserve"> – </w:t>
      </w:r>
      <w:r w:rsidR="000162C4" w:rsidRPr="00836C5A">
        <w:rPr>
          <w:rFonts w:ascii="Arial" w:hAnsi="Arial" w:cs="Arial"/>
          <w:b/>
        </w:rPr>
        <w:t xml:space="preserve">"Zadanie </w:t>
      </w:r>
      <w:r w:rsidR="000162C4">
        <w:rPr>
          <w:rFonts w:ascii="Arial" w:hAnsi="Arial" w:cs="Arial"/>
          <w:b/>
        </w:rPr>
        <w:t>2</w:t>
      </w:r>
      <w:r w:rsidR="000162C4" w:rsidRPr="00836C5A">
        <w:rPr>
          <w:rFonts w:ascii="Arial" w:hAnsi="Arial" w:cs="Arial"/>
          <w:b/>
        </w:rPr>
        <w:t xml:space="preserve"> </w:t>
      </w:r>
      <w:r w:rsidR="000162C4">
        <w:rPr>
          <w:rFonts w:ascii="Arial" w:hAnsi="Arial" w:cs="Arial"/>
          <w:b/>
        </w:rPr>
        <w:t xml:space="preserve">„Serwisowanie aktywnego systemu bezpieczeństwa gazowego w ramach EDCA (system </w:t>
      </w:r>
      <w:proofErr w:type="spellStart"/>
      <w:r w:rsidR="000162C4">
        <w:rPr>
          <w:rFonts w:ascii="Arial" w:hAnsi="Arial" w:cs="Arial"/>
          <w:b/>
        </w:rPr>
        <w:t>Gazex</w:t>
      </w:r>
      <w:proofErr w:type="spellEnd"/>
      <w:r w:rsidR="000162C4">
        <w:rPr>
          <w:rFonts w:ascii="Arial" w:hAnsi="Arial" w:cs="Arial"/>
          <w:b/>
        </w:rPr>
        <w:t>)”</w:t>
      </w:r>
    </w:p>
    <w:p w14:paraId="2BDFBD81" w14:textId="390DC67F" w:rsidR="00537220" w:rsidRPr="00335790" w:rsidRDefault="00537220" w:rsidP="00537220">
      <w:pPr>
        <w:numPr>
          <w:ilvl w:val="0"/>
          <w:numId w:val="7"/>
        </w:numPr>
        <w:tabs>
          <w:tab w:val="clear" w:pos="709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335790">
        <w:rPr>
          <w:rFonts w:ascii="Arial" w:hAnsi="Arial" w:cs="Arial"/>
        </w:rPr>
        <w:t>Celem uzyskania wynagrodzenia</w:t>
      </w:r>
      <w:r w:rsidRPr="00335790">
        <w:rPr>
          <w:rFonts w:ascii="Arial" w:hAnsi="Arial" w:cs="Arial"/>
          <w:b/>
          <w:bCs/>
        </w:rPr>
        <w:t xml:space="preserve"> Wykonawca</w:t>
      </w:r>
      <w:r w:rsidRPr="00335790">
        <w:rPr>
          <w:rFonts w:ascii="Arial" w:hAnsi="Arial" w:cs="Arial"/>
        </w:rPr>
        <w:t xml:space="preserve"> zobowiązany jest przedłożyć </w:t>
      </w:r>
      <w:r w:rsidRPr="00335790">
        <w:rPr>
          <w:rFonts w:ascii="Arial" w:hAnsi="Arial" w:cs="Arial"/>
          <w:b/>
          <w:bCs/>
        </w:rPr>
        <w:t>Zamawiającemu</w:t>
      </w:r>
      <w:r w:rsidRPr="00335790">
        <w:rPr>
          <w:rFonts w:ascii="Arial" w:hAnsi="Arial" w:cs="Arial"/>
        </w:rPr>
        <w:t>:</w:t>
      </w:r>
    </w:p>
    <w:p w14:paraId="4175D7B4" w14:textId="1A9C6526" w:rsidR="00537220" w:rsidRPr="00582CE6" w:rsidRDefault="00537220" w:rsidP="00537220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4D0C66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60E0E610" w14:textId="7C5D3FDD" w:rsidR="00537220" w:rsidRPr="00582CE6" w:rsidRDefault="00537220" w:rsidP="00537220">
      <w:pPr>
        <w:numPr>
          <w:ilvl w:val="0"/>
          <w:numId w:val="8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fakturę VAT za </w:t>
      </w:r>
      <w:r w:rsidRPr="00616022">
        <w:rPr>
          <w:rFonts w:ascii="Arial" w:hAnsi="Arial" w:cs="Arial"/>
        </w:rPr>
        <w:t xml:space="preserve">wykonanie </w:t>
      </w:r>
      <w:r w:rsidR="00616022" w:rsidRPr="00616022">
        <w:rPr>
          <w:rFonts w:ascii="Arial" w:hAnsi="Arial" w:cs="Arial"/>
        </w:rPr>
        <w:t>III przeglądu Wykonawca zobowiązany jest dostarczyć Zamawiającemu nie później niż do 15.12.2026r.  – w roku 2026 , oraz w roku 2027 za IV przegląd nie później niż 15.12.2027</w:t>
      </w:r>
    </w:p>
    <w:p w14:paraId="2EE6CD34" w14:textId="77777777" w:rsidR="00537220" w:rsidRPr="00582CE6" w:rsidRDefault="00537220" w:rsidP="00537220">
      <w:pPr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 w:rsidP="00537220">
      <w:pPr>
        <w:numPr>
          <w:ilvl w:val="0"/>
          <w:numId w:val="7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 w:rsidP="00537220">
      <w:pPr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 w:rsidP="00537220">
      <w:pPr>
        <w:numPr>
          <w:ilvl w:val="0"/>
          <w:numId w:val="9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 w:rsidP="00537220">
      <w:pPr>
        <w:numPr>
          <w:ilvl w:val="0"/>
          <w:numId w:val="9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lastRenderedPageBreak/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 w:rsidP="00537220">
      <w:pPr>
        <w:numPr>
          <w:ilvl w:val="0"/>
          <w:numId w:val="10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 w:rsidP="00537220">
      <w:pPr>
        <w:numPr>
          <w:ilvl w:val="0"/>
          <w:numId w:val="10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 w:rsidP="00537220">
      <w:pPr>
        <w:numPr>
          <w:ilvl w:val="0"/>
          <w:numId w:val="10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 w:rsidP="00537220">
      <w:pPr>
        <w:numPr>
          <w:ilvl w:val="0"/>
          <w:numId w:val="10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 w:rsidP="00537220">
      <w:pPr>
        <w:numPr>
          <w:ilvl w:val="0"/>
          <w:numId w:val="11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 w:rsidP="00537220">
      <w:pPr>
        <w:numPr>
          <w:ilvl w:val="0"/>
          <w:numId w:val="12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 w:rsidP="00537220">
      <w:pPr>
        <w:numPr>
          <w:ilvl w:val="0"/>
          <w:numId w:val="12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 w:rsidP="00537220">
      <w:pPr>
        <w:numPr>
          <w:ilvl w:val="0"/>
          <w:numId w:val="12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 w:rsidP="00537220">
      <w:pPr>
        <w:numPr>
          <w:ilvl w:val="0"/>
          <w:numId w:val="11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 w:rsidP="00537220">
      <w:pPr>
        <w:numPr>
          <w:ilvl w:val="0"/>
          <w:numId w:val="11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Zatrudnienie, o którym mowa w ust. 1, będzie trwać w całym okresie wykonywania przedmiotu umowy, przy czym w przypadku zmiany składu personalnego wykonującego przedmiot umowy, Wykonawca dostarczy Zamawiającemu </w:t>
      </w:r>
      <w:r w:rsidRPr="00582CE6">
        <w:rPr>
          <w:rFonts w:ascii="Arial" w:hAnsi="Arial"/>
        </w:rPr>
        <w:lastRenderedPageBreak/>
        <w:t>niezwłocznie zaktualizowany „Wykaz pracowników realizujących usługę”, o którym mowa w ust. 2.</w:t>
      </w:r>
    </w:p>
    <w:p w14:paraId="2B6DB5FE" w14:textId="77777777" w:rsidR="00537220" w:rsidRPr="00582CE6" w:rsidRDefault="00537220" w:rsidP="00537220">
      <w:pPr>
        <w:numPr>
          <w:ilvl w:val="0"/>
          <w:numId w:val="11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 w:rsidP="00537220">
      <w:pPr>
        <w:widowControl w:val="0"/>
        <w:numPr>
          <w:ilvl w:val="0"/>
          <w:numId w:val="11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 w:rsidP="00537220">
      <w:pPr>
        <w:numPr>
          <w:ilvl w:val="6"/>
          <w:numId w:val="13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 w:rsidP="00537220">
      <w:pPr>
        <w:numPr>
          <w:ilvl w:val="6"/>
          <w:numId w:val="13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 w:rsidP="00537220">
      <w:pPr>
        <w:numPr>
          <w:ilvl w:val="6"/>
          <w:numId w:val="13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 w:rsidP="00537220">
      <w:pPr>
        <w:numPr>
          <w:ilvl w:val="6"/>
          <w:numId w:val="13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 w:rsidP="00537220">
      <w:pPr>
        <w:numPr>
          <w:ilvl w:val="6"/>
          <w:numId w:val="13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 w:rsidP="00537220">
      <w:pPr>
        <w:numPr>
          <w:ilvl w:val="0"/>
          <w:numId w:val="1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lastRenderedPageBreak/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 w:rsidP="00537220">
      <w:pPr>
        <w:numPr>
          <w:ilvl w:val="0"/>
          <w:numId w:val="1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 w:rsidP="00537220">
      <w:pPr>
        <w:numPr>
          <w:ilvl w:val="0"/>
          <w:numId w:val="1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 w:rsidP="00537220">
      <w:pPr>
        <w:numPr>
          <w:ilvl w:val="0"/>
          <w:numId w:val="1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 w:rsidP="00537220">
      <w:pPr>
        <w:numPr>
          <w:ilvl w:val="0"/>
          <w:numId w:val="14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powierzenia części zamówienia Podwykonawcom, ich nazwy, adresy siedziby, numery telefonów do kontaktu, adresy e-mail, dane przedstawicieli uprawnionych do reprezentowania podwykonawców przy realizacji zamówienia 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Zmiana podwykonawcy, zakresu zamówienia powierzonego podwykonawcy, </w:t>
      </w:r>
      <w:r w:rsidRPr="00582CE6">
        <w:rPr>
          <w:rFonts w:ascii="Arial" w:hAnsi="Arial" w:cs="Arial"/>
          <w:bCs/>
        </w:rPr>
        <w:lastRenderedPageBreak/>
        <w:t>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 w:rsidP="00537220">
      <w:pPr>
        <w:widowControl w:val="0"/>
        <w:numPr>
          <w:ilvl w:val="0"/>
          <w:numId w:val="15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 w:rsidP="00537220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c) zapewnienie warunków BHP i Ppoż. podczas wykonywania  umowy.</w:t>
      </w:r>
    </w:p>
    <w:p w14:paraId="18E512EB" w14:textId="77777777" w:rsidR="00537220" w:rsidRPr="00582CE6" w:rsidRDefault="00537220" w:rsidP="00537220">
      <w:pPr>
        <w:numPr>
          <w:ilvl w:val="0"/>
          <w:numId w:val="16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 w:rsidP="00537220">
      <w:pPr>
        <w:numPr>
          <w:ilvl w:val="0"/>
          <w:numId w:val="16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ponosić pełną odpowiedzialność z tytułu realizacji niniejszej umowy, w szczególności za szkody i następstwa nieszczęśliwych wypadków </w:t>
      </w:r>
      <w:r w:rsidRPr="00582CE6">
        <w:rPr>
          <w:rFonts w:ascii="Arial" w:hAnsi="Arial" w:cs="Arial"/>
        </w:rPr>
        <w:lastRenderedPageBreak/>
        <w:t>dotyczących osób, a także uszkodzenia mienia Zamawiającego bądź osób trzecich.</w:t>
      </w:r>
    </w:p>
    <w:p w14:paraId="30EF3513" w14:textId="77777777" w:rsidR="00537220" w:rsidRPr="00582CE6" w:rsidRDefault="00537220" w:rsidP="00537220">
      <w:pPr>
        <w:numPr>
          <w:ilvl w:val="0"/>
          <w:numId w:val="16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 w:rsidP="00537220">
      <w:pPr>
        <w:numPr>
          <w:ilvl w:val="0"/>
          <w:numId w:val="16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 w:rsidP="00537220">
      <w:pPr>
        <w:numPr>
          <w:ilvl w:val="0"/>
          <w:numId w:val="17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 w:rsidP="00537220">
      <w:pPr>
        <w:numPr>
          <w:ilvl w:val="0"/>
          <w:numId w:val="17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 w:rsidP="00537220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 w:rsidP="00537220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 w:rsidP="00537220">
      <w:pPr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 w:rsidP="00537220">
      <w:pPr>
        <w:numPr>
          <w:ilvl w:val="0"/>
          <w:numId w:val="19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 w:rsidP="00537220">
      <w:pPr>
        <w:numPr>
          <w:ilvl w:val="0"/>
          <w:numId w:val="19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</w:r>
      <w:r w:rsidRPr="00582CE6">
        <w:rPr>
          <w:rFonts w:ascii="Arial" w:hAnsi="Arial" w:cs="Arial"/>
          <w:lang w:eastAsia="pl-PL"/>
        </w:rPr>
        <w:lastRenderedPageBreak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 w:rsidP="00537220">
      <w:pPr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 w:rsidP="00537220">
      <w:pPr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 w:rsidP="00537220">
      <w:pPr>
        <w:numPr>
          <w:ilvl w:val="0"/>
          <w:numId w:val="19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Kary umowne naliczane będą w formie noty obciążeniowej. Zamawiający ma prawo potrącenia nałożonej na Wykonawcę kary umownej z jakiejkolwiek 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lastRenderedPageBreak/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 w:rsidP="00537220">
      <w:pPr>
        <w:numPr>
          <w:ilvl w:val="0"/>
          <w:numId w:val="18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 w:rsidP="00537220">
      <w:pPr>
        <w:numPr>
          <w:ilvl w:val="0"/>
          <w:numId w:val="20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 w:rsidP="00537220">
      <w:pPr>
        <w:numPr>
          <w:ilvl w:val="0"/>
          <w:numId w:val="21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 w:rsidP="00537220">
      <w:pPr>
        <w:numPr>
          <w:ilvl w:val="0"/>
          <w:numId w:val="21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 w:rsidP="00537220">
      <w:pPr>
        <w:numPr>
          <w:ilvl w:val="0"/>
          <w:numId w:val="22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terminu wykonania przedmiotu umowy w przypadku wystąpienia:</w:t>
      </w:r>
    </w:p>
    <w:p w14:paraId="6023DC3F" w14:textId="77777777" w:rsidR="00537220" w:rsidRPr="00582CE6" w:rsidRDefault="00537220" w:rsidP="0053722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 xml:space="preserve">w szczególności gdy zmiana terminu wynika z uzasadnionego wniosku </w:t>
      </w:r>
      <w:r w:rsidRPr="00582CE6">
        <w:rPr>
          <w:rFonts w:ascii="Arial" w:hAnsi="Arial" w:cs="Arial"/>
        </w:rPr>
        <w:lastRenderedPageBreak/>
        <w:t>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 w:rsidP="0053722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 w:rsidP="00537220">
      <w:pPr>
        <w:numPr>
          <w:ilvl w:val="0"/>
          <w:numId w:val="23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 w:rsidP="00537220">
      <w:pPr>
        <w:numPr>
          <w:ilvl w:val="0"/>
          <w:numId w:val="22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 w:rsidP="00537220">
      <w:pPr>
        <w:numPr>
          <w:ilvl w:val="0"/>
          <w:numId w:val="22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 w:rsidP="00537220">
      <w:pPr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 w:rsidP="00537220">
      <w:pPr>
        <w:numPr>
          <w:ilvl w:val="0"/>
          <w:numId w:val="24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 w:rsidP="00537220">
      <w:pPr>
        <w:numPr>
          <w:ilvl w:val="0"/>
          <w:numId w:val="24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 w:rsidP="00537220">
      <w:pPr>
        <w:numPr>
          <w:ilvl w:val="0"/>
          <w:numId w:val="24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 w:rsidP="00537220">
      <w:pPr>
        <w:numPr>
          <w:ilvl w:val="0"/>
          <w:numId w:val="25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przedstawionych w ust. 2 pkt. 1 lit. a) – c) przypadkach, strony mogą ustalić nowy termin wykonania przedmiotu umowy z tym, że maksymalny okres 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 w:rsidP="00537220">
      <w:pPr>
        <w:numPr>
          <w:ilvl w:val="0"/>
          <w:numId w:val="25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</w:t>
      </w:r>
      <w:r w:rsidRPr="00582CE6">
        <w:rPr>
          <w:rFonts w:ascii="Arial" w:hAnsi="Arial" w:cs="Arial"/>
        </w:rPr>
        <w:lastRenderedPageBreak/>
        <w:t xml:space="preserve">Podwykonawca, na którego zasoby Wykonawca powoływał się w trakcie postępowania o udzielenie niniejszego zamówienia. </w:t>
      </w:r>
    </w:p>
    <w:p w14:paraId="25B6AA42" w14:textId="77777777" w:rsidR="00537220" w:rsidRPr="00582CE6" w:rsidRDefault="00537220" w:rsidP="00537220">
      <w:pPr>
        <w:numPr>
          <w:ilvl w:val="0"/>
          <w:numId w:val="25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 w:rsidP="00537220">
      <w:pPr>
        <w:numPr>
          <w:ilvl w:val="0"/>
          <w:numId w:val="25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 w:rsidP="00537220">
      <w:pPr>
        <w:numPr>
          <w:ilvl w:val="0"/>
          <w:numId w:val="26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 w:rsidP="00537220">
      <w:pPr>
        <w:numPr>
          <w:ilvl w:val="0"/>
          <w:numId w:val="26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kosztów, w przypadku których zmiana ceny uprawnia strony umowy do żądania zmiany wynagrodzenia. </w:t>
      </w:r>
    </w:p>
    <w:p w14:paraId="7EF6AA4E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 w:rsidP="00537220">
      <w:pPr>
        <w:numPr>
          <w:ilvl w:val="0"/>
          <w:numId w:val="27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 w:rsidP="00537220">
      <w:pPr>
        <w:numPr>
          <w:ilvl w:val="0"/>
          <w:numId w:val="28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 w:rsidP="00537220">
      <w:pPr>
        <w:widowControl w:val="0"/>
        <w:numPr>
          <w:ilvl w:val="1"/>
          <w:numId w:val="29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 w:rsidP="00537220">
      <w:pPr>
        <w:widowControl w:val="0"/>
        <w:numPr>
          <w:ilvl w:val="1"/>
          <w:numId w:val="29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>zasad podlegania ubezpieczeniom społecznym lub ubezpieczeniu zdrowotnemu, lub wysokości stawki składki na ubezpieczenia społeczne lub zdrowotne;</w:t>
      </w:r>
    </w:p>
    <w:p w14:paraId="0E27D03A" w14:textId="77777777" w:rsidR="00537220" w:rsidRPr="00582CE6" w:rsidRDefault="00537220" w:rsidP="00537220">
      <w:pPr>
        <w:widowControl w:val="0"/>
        <w:numPr>
          <w:ilvl w:val="1"/>
          <w:numId w:val="29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 w:rsidP="00537220">
      <w:pPr>
        <w:widowControl w:val="0"/>
        <w:numPr>
          <w:ilvl w:val="1"/>
          <w:numId w:val="29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 w:rsidP="00537220">
      <w:pPr>
        <w:numPr>
          <w:ilvl w:val="0"/>
          <w:numId w:val="2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 w:rsidP="00537220">
      <w:pPr>
        <w:numPr>
          <w:ilvl w:val="0"/>
          <w:numId w:val="2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 w:rsidP="00537220">
      <w:pPr>
        <w:widowControl w:val="0"/>
        <w:numPr>
          <w:ilvl w:val="1"/>
          <w:numId w:val="3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 w:rsidP="00537220">
      <w:pPr>
        <w:widowControl w:val="0"/>
        <w:numPr>
          <w:ilvl w:val="1"/>
          <w:numId w:val="3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 w:rsidP="00537220">
      <w:pPr>
        <w:widowControl w:val="0"/>
        <w:numPr>
          <w:ilvl w:val="1"/>
          <w:numId w:val="3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 w:rsidP="00537220">
      <w:pPr>
        <w:widowControl w:val="0"/>
        <w:numPr>
          <w:ilvl w:val="1"/>
          <w:numId w:val="3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 w:rsidP="00537220">
      <w:pPr>
        <w:widowControl w:val="0"/>
        <w:numPr>
          <w:ilvl w:val="1"/>
          <w:numId w:val="3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pisemne lub w formie elektronicznej zestawienie osób zatrudnionych (zarówno 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terminie 1 miesiąca od otrzymania wniosku, o którym mowa w ust. 3, Zamawiający może zwrócić się do Wykonawcy o jego uzupełnienie poprzez przekazanie dodatkowych wyjaśnień, informacji lub dokumentów (oryginałów do </w:t>
      </w:r>
      <w:r w:rsidRPr="00582CE6">
        <w:rPr>
          <w:rFonts w:ascii="Arial" w:hAnsi="Arial" w:cs="Arial"/>
        </w:rPr>
        <w:lastRenderedPageBreak/>
        <w:t>wglądu lub kopii potwierdzonych za zgodność z oryginałami).</w:t>
      </w:r>
    </w:p>
    <w:p w14:paraId="1EFBC758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elektronicznej stanowiska w terminie 1 miesiąca od dnia otrzymania wniosku od Zamawiającego.</w:t>
      </w:r>
    </w:p>
    <w:p w14:paraId="4DAB3251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 gdy w wyniku negocjacji Strony ustalą dokonanie odpowiedniej zmiany wynagrodzenia, Strony zawrą w formie pisemnej lub w formie elektronicznej 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 w:rsidP="00537220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 w:rsidP="00537220">
      <w:pPr>
        <w:numPr>
          <w:ilvl w:val="1"/>
          <w:numId w:val="31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lastRenderedPageBreak/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 w:rsidP="00537220">
      <w:pPr>
        <w:numPr>
          <w:ilvl w:val="1"/>
          <w:numId w:val="31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77777777" w:rsidR="00537220" w:rsidRPr="00582CE6" w:rsidRDefault="00537220" w:rsidP="00537220">
      <w:pPr>
        <w:numPr>
          <w:ilvl w:val="1"/>
          <w:numId w:val="31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proofErr w:type="spellStart"/>
      <w:r w:rsidRPr="00582CE6">
        <w:rPr>
          <w:rFonts w:ascii="Arial" w:eastAsia="Palatino Linotype" w:hAnsi="Arial" w:cs="Arial"/>
        </w:rPr>
        <w:t>niezawarcia</w:t>
      </w:r>
      <w:proofErr w:type="spellEnd"/>
      <w:r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 w:rsidP="00537220">
      <w:pPr>
        <w:numPr>
          <w:ilvl w:val="0"/>
          <w:numId w:val="33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7D0B3FC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Krzysztof Kobyłecki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261 544 080 </w:t>
      </w:r>
      <w:r w:rsidRPr="00582CE6">
        <w:rPr>
          <w:rFonts w:ascii="Arial" w:hAnsi="Arial" w:cs="Arial"/>
        </w:rPr>
        <w:br/>
        <w:t xml:space="preserve">     email: </w:t>
      </w:r>
      <w:hyperlink r:id="rId9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339BF0D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Mariusz Dolniak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261 543 311 </w:t>
      </w:r>
      <w:r w:rsidRPr="00582CE6">
        <w:rPr>
          <w:rFonts w:ascii="Arial" w:hAnsi="Arial" w:cs="Arial"/>
        </w:rPr>
        <w:br/>
        <w:t xml:space="preserve">     email: </w:t>
      </w:r>
      <w:hyperlink r:id="rId10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00745A7B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p. Piotr Przybylski  </w:t>
      </w:r>
      <w:r w:rsidRPr="00582CE6">
        <w:t xml:space="preserve"> </w:t>
      </w:r>
      <w:r w:rsidRPr="00582CE6">
        <w:rPr>
          <w:rFonts w:ascii="Arial" w:hAnsi="Arial" w:cs="Arial"/>
        </w:rPr>
        <w:t>tel. 261 543 311</w:t>
      </w:r>
      <w:r w:rsidRPr="00582CE6">
        <w:rPr>
          <w:rFonts w:ascii="Arial" w:hAnsi="Arial" w:cs="Arial"/>
        </w:rPr>
        <w:br/>
        <w:t xml:space="preserve">     email:</w:t>
      </w:r>
      <w:r w:rsidRPr="00582CE6">
        <w:rPr>
          <w:rFonts w:ascii="Arial" w:hAnsi="Arial" w:cs="Arial"/>
          <w:color w:val="0070C0"/>
        </w:rPr>
        <w:t xml:space="preserve"> </w:t>
      </w:r>
      <w:hyperlink r:id="rId11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 w:rsidP="00537220">
      <w:pPr>
        <w:numPr>
          <w:ilvl w:val="0"/>
          <w:numId w:val="33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</w:t>
      </w:r>
      <w:r w:rsidRPr="00582CE6">
        <w:rPr>
          <w:rFonts w:ascii="Arial" w:hAnsi="Arial" w:cs="Arial"/>
        </w:rPr>
        <w:lastRenderedPageBreak/>
        <w:t xml:space="preserve">osobom lub na dotychczasowe dane teleadresowe uważa się za skutecznie dostarczone. </w:t>
      </w:r>
    </w:p>
    <w:p w14:paraId="30168F9A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 w:rsidP="00537220">
      <w:pPr>
        <w:numPr>
          <w:ilvl w:val="0"/>
          <w:numId w:val="32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 w:rsidP="00537220">
      <w:pPr>
        <w:numPr>
          <w:ilvl w:val="0"/>
          <w:numId w:val="35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 w:rsidP="00537220">
      <w:pPr>
        <w:numPr>
          <w:ilvl w:val="0"/>
          <w:numId w:val="35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Odstąpienie od umowy powinno nastąpić w formie pisemnej z podaniem uzasadnienia.</w:t>
      </w:r>
    </w:p>
    <w:p w14:paraId="280FEFA2" w14:textId="77777777" w:rsidR="00537220" w:rsidRPr="00582CE6" w:rsidRDefault="00537220" w:rsidP="00537220">
      <w:pPr>
        <w:numPr>
          <w:ilvl w:val="0"/>
          <w:numId w:val="34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0668E4C9" w14:textId="77777777" w:rsidR="00537220" w:rsidRDefault="0053722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458FAB67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69AFEF9F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 w:rsidP="00537220">
      <w:pPr>
        <w:numPr>
          <w:ilvl w:val="0"/>
          <w:numId w:val="36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 w:rsidP="00537220">
      <w:pPr>
        <w:numPr>
          <w:ilvl w:val="0"/>
          <w:numId w:val="36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 w:rsidP="00537220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 w:rsidP="00537220">
      <w:pPr>
        <w:numPr>
          <w:ilvl w:val="0"/>
          <w:numId w:val="38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 w:rsidP="00537220">
      <w:pPr>
        <w:numPr>
          <w:ilvl w:val="0"/>
          <w:numId w:val="39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 w:rsidP="00537220">
      <w:pPr>
        <w:numPr>
          <w:ilvl w:val="0"/>
          <w:numId w:val="39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 w:rsidP="00537220">
      <w:pPr>
        <w:numPr>
          <w:ilvl w:val="0"/>
          <w:numId w:val="40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4F182A1D" w14:textId="77777777" w:rsidR="00537220" w:rsidRPr="00582CE6" w:rsidRDefault="00537220" w:rsidP="00537220">
      <w:pPr>
        <w:suppressAutoHyphens w:val="0"/>
        <w:spacing w:after="160" w:line="360" w:lineRule="auto"/>
        <w:ind w:left="284"/>
        <w:jc w:val="both"/>
        <w:rPr>
          <w:rFonts w:ascii="Arial" w:eastAsia="Calibri" w:hAnsi="Arial" w:cs="Arial"/>
          <w:szCs w:val="22"/>
          <w:lang w:eastAsia="en-US"/>
        </w:rPr>
      </w:pP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 w:rsidP="00537220">
      <w:pPr>
        <w:numPr>
          <w:ilvl w:val="0"/>
          <w:numId w:val="41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 w:rsidP="00537220">
      <w:pPr>
        <w:numPr>
          <w:ilvl w:val="0"/>
          <w:numId w:val="41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 w:rsidP="00537220">
      <w:pPr>
        <w:numPr>
          <w:ilvl w:val="0"/>
          <w:numId w:val="41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44F051F2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lastRenderedPageBreak/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lastRenderedPageBreak/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0BFC40FE" w14:textId="77777777" w:rsidR="00ED7902" w:rsidRPr="00BC760C" w:rsidRDefault="00ED7902" w:rsidP="00ED7902">
      <w:pPr>
        <w:suppressAutoHyphens w:val="0"/>
        <w:spacing w:after="160" w:line="360" w:lineRule="auto"/>
        <w:ind w:left="284"/>
        <w:jc w:val="both"/>
        <w:rPr>
          <w:rFonts w:eastAsia="Aptos"/>
        </w:rPr>
      </w:pPr>
    </w:p>
    <w:p w14:paraId="6EA6259B" w14:textId="77777777" w:rsidR="000B0920" w:rsidRPr="00582CE6" w:rsidRDefault="000B0920" w:rsidP="000B0920">
      <w:pPr>
        <w:suppressAutoHyphens w:val="0"/>
        <w:spacing w:after="160" w:line="360" w:lineRule="auto"/>
        <w:jc w:val="both"/>
        <w:rPr>
          <w:rFonts w:ascii="Arial" w:eastAsia="Aptos" w:hAnsi="Arial" w:cs="Arial"/>
          <w:kern w:val="2"/>
          <w:lang w:eastAsia="en-US"/>
        </w:rPr>
      </w:pPr>
    </w:p>
    <w:p w14:paraId="3EBD442C" w14:textId="26BBCEAF" w:rsidR="00537220" w:rsidRPr="00D97081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D97081">
        <w:rPr>
          <w:rFonts w:ascii="Arial" w:hAnsi="Arial" w:cs="Arial"/>
          <w:b/>
          <w:bCs/>
          <w:iCs/>
          <w:lang w:val="x-none"/>
        </w:rPr>
        <w:t>§ 1</w:t>
      </w:r>
      <w:r w:rsidR="006E7237" w:rsidRPr="00D97081">
        <w:rPr>
          <w:rFonts w:ascii="Arial" w:hAnsi="Arial" w:cs="Arial"/>
          <w:b/>
          <w:bCs/>
          <w:iCs/>
        </w:rPr>
        <w:t>9</w:t>
      </w:r>
      <w:r w:rsidRPr="00D97081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</w:t>
      </w:r>
      <w:r w:rsidRPr="00582CE6">
        <w:rPr>
          <w:rFonts w:ascii="Arial" w:hAnsi="Arial" w:cs="Arial"/>
        </w:rPr>
        <w:lastRenderedPageBreak/>
        <w:t xml:space="preserve">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 w:rsidP="00537220">
      <w:pPr>
        <w:numPr>
          <w:ilvl w:val="0"/>
          <w:numId w:val="43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 w:rsidP="00537220">
      <w:pPr>
        <w:numPr>
          <w:ilvl w:val="0"/>
          <w:numId w:val="43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 w:rsidP="00537220">
      <w:pPr>
        <w:numPr>
          <w:ilvl w:val="0"/>
          <w:numId w:val="43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 w:rsidP="00537220">
      <w:pPr>
        <w:numPr>
          <w:ilvl w:val="0"/>
          <w:numId w:val="43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 w:rsidP="00537220">
      <w:pPr>
        <w:numPr>
          <w:ilvl w:val="0"/>
          <w:numId w:val="43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 w:rsidP="00537220">
      <w:pPr>
        <w:numPr>
          <w:ilvl w:val="0"/>
          <w:numId w:val="4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7D5EABF3" w:rsidR="00537220" w:rsidRPr="00582CE6" w:rsidRDefault="00537220" w:rsidP="00537220">
      <w:pPr>
        <w:numPr>
          <w:ilvl w:val="0"/>
          <w:numId w:val="44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0162C4">
        <w:rPr>
          <w:rFonts w:ascii="Arial" w:hAnsi="Arial" w:cs="Arial"/>
          <w:iCs/>
        </w:rPr>
        <w:t xml:space="preserve">2 </w:t>
      </w:r>
      <w:r w:rsidRPr="00582CE6">
        <w:rPr>
          <w:rFonts w:ascii="Arial" w:hAnsi="Arial" w:cs="Arial"/>
          <w:iCs/>
        </w:rPr>
        <w:t xml:space="preserve"> </w:t>
      </w:r>
    </w:p>
    <w:p w14:paraId="5BC32920" w14:textId="37850656" w:rsidR="00537220" w:rsidRPr="00582CE6" w:rsidRDefault="00537220" w:rsidP="00537220">
      <w:pPr>
        <w:numPr>
          <w:ilvl w:val="0"/>
          <w:numId w:val="44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0162C4">
        <w:rPr>
          <w:rFonts w:ascii="Arial" w:hAnsi="Arial" w:cs="Arial"/>
          <w:iCs/>
        </w:rPr>
        <w:t>2</w:t>
      </w:r>
    </w:p>
    <w:p w14:paraId="690D9E18" w14:textId="77777777" w:rsidR="00537220" w:rsidRPr="00582CE6" w:rsidRDefault="00537220" w:rsidP="00537220">
      <w:pPr>
        <w:numPr>
          <w:ilvl w:val="0"/>
          <w:numId w:val="44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 w:rsidP="00537220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42523C19" w14:textId="77777777" w:rsidR="00537220" w:rsidRPr="00582CE6" w:rsidRDefault="00537220" w:rsidP="00537220"/>
    <w:p w14:paraId="723022D0" w14:textId="77777777" w:rsidR="00C832BB" w:rsidRDefault="00C832BB"/>
    <w:sectPr w:rsidR="00C832B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4BAC" w14:textId="77777777" w:rsidR="007B1FB4" w:rsidRDefault="007B1FB4" w:rsidP="000E5CC7">
      <w:r>
        <w:separator/>
      </w:r>
    </w:p>
  </w:endnote>
  <w:endnote w:type="continuationSeparator" w:id="0">
    <w:p w14:paraId="69EC60B3" w14:textId="77777777" w:rsidR="007B1FB4" w:rsidRDefault="007B1FB4" w:rsidP="000E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22719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F0E5C8" w14:textId="47F645B9" w:rsidR="000E5CC7" w:rsidRDefault="000E5CC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B04F52A" w14:textId="77777777" w:rsidR="000E5CC7" w:rsidRDefault="000E5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04BE" w14:textId="77777777" w:rsidR="007B1FB4" w:rsidRDefault="007B1FB4" w:rsidP="000E5CC7">
      <w:r>
        <w:separator/>
      </w:r>
    </w:p>
  </w:footnote>
  <w:footnote w:type="continuationSeparator" w:id="0">
    <w:p w14:paraId="7F5213B3" w14:textId="77777777" w:rsidR="007B1FB4" w:rsidRDefault="007B1FB4" w:rsidP="000E5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2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5" w15:restartNumberingAfterBreak="0">
    <w:nsid w:val="05984DB9"/>
    <w:multiLevelType w:val="multilevel"/>
    <w:tmpl w:val="D2C4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E7813"/>
    <w:multiLevelType w:val="multilevel"/>
    <w:tmpl w:val="51E63CD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FF427AE"/>
    <w:multiLevelType w:val="multilevel"/>
    <w:tmpl w:val="EBD03C6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120E458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</w:rPr>
    </w:lvl>
  </w:abstractNum>
  <w:abstractNum w:abstractNumId="10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4" w15:restartNumberingAfterBreak="0">
    <w:nsid w:val="1D30742A"/>
    <w:multiLevelType w:val="multilevel"/>
    <w:tmpl w:val="50D2EB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1F5827DE"/>
    <w:multiLevelType w:val="hybridMultilevel"/>
    <w:tmpl w:val="3E8E1E3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21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059EA"/>
    <w:multiLevelType w:val="multilevel"/>
    <w:tmpl w:val="4290F0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576B66"/>
    <w:multiLevelType w:val="multilevel"/>
    <w:tmpl w:val="811ED7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7963BE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41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E4E2118"/>
    <w:multiLevelType w:val="hybridMultilevel"/>
    <w:tmpl w:val="43C0A3F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45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47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84560F"/>
    <w:multiLevelType w:val="multilevel"/>
    <w:tmpl w:val="DB863B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51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52" w15:restartNumberingAfterBreak="0">
    <w:nsid w:val="79383AE8"/>
    <w:multiLevelType w:val="singleLevel"/>
    <w:tmpl w:val="ED068088"/>
    <w:lvl w:ilvl="0">
      <w:start w:val="1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/>
        <w:b w:val="0"/>
        <w:bCs/>
      </w:rPr>
    </w:lvl>
  </w:abstractNum>
  <w:abstractNum w:abstractNumId="53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42"/>
  </w:num>
  <w:num w:numId="2" w16cid:durableId="450125276">
    <w:abstractNumId w:val="27"/>
  </w:num>
  <w:num w:numId="3" w16cid:durableId="147021838">
    <w:abstractNumId w:val="9"/>
  </w:num>
  <w:num w:numId="4" w16cid:durableId="964308277">
    <w:abstractNumId w:val="40"/>
  </w:num>
  <w:num w:numId="5" w16cid:durableId="122426171">
    <w:abstractNumId w:val="15"/>
  </w:num>
  <w:num w:numId="6" w16cid:durableId="1707834047">
    <w:abstractNumId w:val="43"/>
  </w:num>
  <w:num w:numId="7" w16cid:durableId="1167137251">
    <w:abstractNumId w:val="52"/>
  </w:num>
  <w:num w:numId="8" w16cid:durableId="1447238735">
    <w:abstractNumId w:val="26"/>
  </w:num>
  <w:num w:numId="9" w16cid:durableId="855342159">
    <w:abstractNumId w:val="44"/>
  </w:num>
  <w:num w:numId="10" w16cid:durableId="1107846545">
    <w:abstractNumId w:val="51"/>
  </w:num>
  <w:num w:numId="11" w16cid:durableId="1243838121">
    <w:abstractNumId w:val="18"/>
  </w:num>
  <w:num w:numId="12" w16cid:durableId="1981960426">
    <w:abstractNumId w:val="30"/>
  </w:num>
  <w:num w:numId="13" w16cid:durableId="1849589247">
    <w:abstractNumId w:val="37"/>
  </w:num>
  <w:num w:numId="14" w16cid:durableId="1758289014">
    <w:abstractNumId w:val="39"/>
  </w:num>
  <w:num w:numId="15" w16cid:durableId="1430199593">
    <w:abstractNumId w:val="41"/>
  </w:num>
  <w:num w:numId="16" w16cid:durableId="1600791707">
    <w:abstractNumId w:val="50"/>
  </w:num>
  <w:num w:numId="17" w16cid:durableId="2051345341">
    <w:abstractNumId w:val="4"/>
  </w:num>
  <w:num w:numId="18" w16cid:durableId="115178727">
    <w:abstractNumId w:val="13"/>
  </w:num>
  <w:num w:numId="19" w16cid:durableId="202640415">
    <w:abstractNumId w:val="33"/>
  </w:num>
  <w:num w:numId="20" w16cid:durableId="547959143">
    <w:abstractNumId w:val="35"/>
  </w:num>
  <w:num w:numId="21" w16cid:durableId="1874342984">
    <w:abstractNumId w:val="46"/>
  </w:num>
  <w:num w:numId="22" w16cid:durableId="1676689549">
    <w:abstractNumId w:val="2"/>
  </w:num>
  <w:num w:numId="23" w16cid:durableId="669991969">
    <w:abstractNumId w:val="12"/>
  </w:num>
  <w:num w:numId="24" w16cid:durableId="1655639556">
    <w:abstractNumId w:val="48"/>
  </w:num>
  <w:num w:numId="25" w16cid:durableId="1702244771">
    <w:abstractNumId w:val="22"/>
  </w:num>
  <w:num w:numId="26" w16cid:durableId="124351735">
    <w:abstractNumId w:val="20"/>
  </w:num>
  <w:num w:numId="27" w16cid:durableId="1870995989">
    <w:abstractNumId w:val="38"/>
  </w:num>
  <w:num w:numId="28" w16cid:durableId="706485222">
    <w:abstractNumId w:val="28"/>
  </w:num>
  <w:num w:numId="29" w16cid:durableId="205064712">
    <w:abstractNumId w:val="19"/>
  </w:num>
  <w:num w:numId="30" w16cid:durableId="1963002234">
    <w:abstractNumId w:val="45"/>
  </w:num>
  <w:num w:numId="31" w16cid:durableId="1114712773">
    <w:abstractNumId w:val="53"/>
  </w:num>
  <w:num w:numId="32" w16cid:durableId="2027946530">
    <w:abstractNumId w:val="31"/>
  </w:num>
  <w:num w:numId="33" w16cid:durableId="244807223">
    <w:abstractNumId w:val="25"/>
  </w:num>
  <w:num w:numId="34" w16cid:durableId="1839033052">
    <w:abstractNumId w:val="23"/>
  </w:num>
  <w:num w:numId="35" w16cid:durableId="999192127">
    <w:abstractNumId w:val="17"/>
  </w:num>
  <w:num w:numId="36" w16cid:durableId="794829464">
    <w:abstractNumId w:val="34"/>
  </w:num>
  <w:num w:numId="37" w16cid:durableId="1751658613">
    <w:abstractNumId w:val="16"/>
  </w:num>
  <w:num w:numId="38" w16cid:durableId="1109423992">
    <w:abstractNumId w:val="6"/>
  </w:num>
  <w:num w:numId="39" w16cid:durableId="2107340304">
    <w:abstractNumId w:val="11"/>
  </w:num>
  <w:num w:numId="40" w16cid:durableId="332731699">
    <w:abstractNumId w:val="21"/>
  </w:num>
  <w:num w:numId="41" w16cid:durableId="1830976008">
    <w:abstractNumId w:val="47"/>
  </w:num>
  <w:num w:numId="42" w16cid:durableId="1395856602">
    <w:abstractNumId w:val="54"/>
  </w:num>
  <w:num w:numId="43" w16cid:durableId="606081044">
    <w:abstractNumId w:val="3"/>
  </w:num>
  <w:num w:numId="44" w16cid:durableId="154880619">
    <w:abstractNumId w:val="36"/>
  </w:num>
  <w:num w:numId="45" w16cid:durableId="983004264">
    <w:abstractNumId w:val="0"/>
  </w:num>
  <w:num w:numId="46" w16cid:durableId="1866164157">
    <w:abstractNumId w:val="1"/>
  </w:num>
  <w:num w:numId="47" w16cid:durableId="545531922">
    <w:abstractNumId w:val="32"/>
  </w:num>
  <w:num w:numId="48" w16cid:durableId="1914077135">
    <w:abstractNumId w:val="10"/>
  </w:num>
  <w:num w:numId="49" w16cid:durableId="1006902295">
    <w:abstractNumId w:val="5"/>
  </w:num>
  <w:num w:numId="50" w16cid:durableId="1653674629">
    <w:abstractNumId w:val="49"/>
  </w:num>
  <w:num w:numId="51" w16cid:durableId="636884958">
    <w:abstractNumId w:val="29"/>
  </w:num>
  <w:num w:numId="52" w16cid:durableId="1490171000">
    <w:abstractNumId w:val="7"/>
  </w:num>
  <w:num w:numId="53" w16cid:durableId="786967953">
    <w:abstractNumId w:val="14"/>
  </w:num>
  <w:num w:numId="54" w16cid:durableId="1383169179">
    <w:abstractNumId w:val="24"/>
  </w:num>
  <w:num w:numId="55" w16cid:durableId="3002313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B0920"/>
    <w:rsid w:val="000E5CC7"/>
    <w:rsid w:val="00191ACD"/>
    <w:rsid w:val="00234AB3"/>
    <w:rsid w:val="002522DF"/>
    <w:rsid w:val="00273F5F"/>
    <w:rsid w:val="00335790"/>
    <w:rsid w:val="00416688"/>
    <w:rsid w:val="004D0C66"/>
    <w:rsid w:val="0052265D"/>
    <w:rsid w:val="00537220"/>
    <w:rsid w:val="005E62A6"/>
    <w:rsid w:val="00616022"/>
    <w:rsid w:val="00633D8D"/>
    <w:rsid w:val="006C6A64"/>
    <w:rsid w:val="006E7237"/>
    <w:rsid w:val="007B1FB4"/>
    <w:rsid w:val="0086471C"/>
    <w:rsid w:val="009854E4"/>
    <w:rsid w:val="00AB0A55"/>
    <w:rsid w:val="00B31412"/>
    <w:rsid w:val="00BC760C"/>
    <w:rsid w:val="00C832BB"/>
    <w:rsid w:val="00D97081"/>
    <w:rsid w:val="00E32108"/>
    <w:rsid w:val="00ED7902"/>
    <w:rsid w:val="00FA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D0C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5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CC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5C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CC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3bltr.s.ogrzewania.infra@ron.mil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33bltr.s.ogrzewania.infra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s.ogrzewania.infra@ron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6890</Words>
  <Characters>41343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3</cp:revision>
  <cp:lastPrinted>2026-03-10T10:53:00Z</cp:lastPrinted>
  <dcterms:created xsi:type="dcterms:W3CDTF">2026-03-12T12:50:00Z</dcterms:created>
  <dcterms:modified xsi:type="dcterms:W3CDTF">2026-04-07T08:12:00Z</dcterms:modified>
</cp:coreProperties>
</file>